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A9" w:rsidRDefault="00E34BA9" w:rsidP="00E34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A9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4CF19756" wp14:editId="6B47AB56">
            <wp:simplePos x="0" y="0"/>
            <wp:positionH relativeFrom="margin">
              <wp:align>center</wp:align>
            </wp:positionH>
            <wp:positionV relativeFrom="margin">
              <wp:posOffset>-547370</wp:posOffset>
            </wp:positionV>
            <wp:extent cx="5104765" cy="2679700"/>
            <wp:effectExtent l="0" t="0" r="635" b="6350"/>
            <wp:wrapSquare wrapText="bothSides"/>
            <wp:docPr id="1" name="Slika 1" descr="C:\Users\abartolin1\Desktop\Nova mapa\Promotivni le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tolin1\Desktop\Nova mapa\Promotivni let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BA9" w:rsidRDefault="00E34BA9" w:rsidP="00E34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A9" w:rsidRDefault="00E34BA9" w:rsidP="00E34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A9">
        <w:rPr>
          <w:rFonts w:ascii="Times New Roman" w:hAnsi="Times New Roman" w:cs="Times New Roman"/>
          <w:b/>
          <w:sz w:val="28"/>
          <w:szCs w:val="28"/>
        </w:rPr>
        <w:t>CZSS HRVATSKA KOSTAJNICA, PGP HRVATSKA KOSTAJNICA I PP DVOR U PREVENCIJI ELEKTRONIČKOG NASILJA</w:t>
      </w:r>
    </w:p>
    <w:p w:rsidR="009B48D7" w:rsidRDefault="009B48D7" w:rsidP="00E34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D7" w:rsidRPr="009B48D7" w:rsidRDefault="009B48D7" w:rsidP="009B48D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B48D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 kampanji #</w:t>
      </w:r>
      <w:proofErr w:type="spellStart"/>
      <w:r w:rsidRPr="009B48D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NemojPostatiLovina</w:t>
      </w:r>
      <w:proofErr w:type="spellEnd"/>
    </w:p>
    <w:p w:rsidR="009B48D7" w:rsidRPr="009B48D7" w:rsidRDefault="009B48D7" w:rsidP="009B48D7">
      <w:pPr>
        <w:pStyle w:val="Odlomakpopisa"/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B48D7" w:rsidRDefault="009B48D7" w:rsidP="009B48D7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4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sklopu obilježavanja Međunarodnog dana nestale djece, na inicijativu EUROPOL-a, a u suradnji s Europskom policijskom stručnom mrežom za nestale osobe i AMBER </w:t>
      </w:r>
      <w:proofErr w:type="spellStart"/>
      <w:r w:rsidRPr="009B4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alert</w:t>
      </w:r>
      <w:proofErr w:type="spellEnd"/>
      <w:r w:rsidRPr="009B4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Europe, ov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godine inicirana je kampanja</w:t>
      </w:r>
      <w:r w:rsidRPr="009B4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2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„</w:t>
      </w:r>
      <w:proofErr w:type="spellStart"/>
      <w:r w:rsidRPr="009B48D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NemojPostatiLovina</w:t>
      </w:r>
      <w:proofErr w:type="spellEnd"/>
      <w:r w:rsidR="0062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“</w:t>
      </w:r>
      <w:bookmarkStart w:id="0" w:name="_GoBack"/>
      <w:bookmarkEnd w:id="0"/>
      <w:r w:rsidRPr="009B4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a kojoj se, uz 23 zemlje iz Europe, aktivno pridružila i policija Republike Hrvatske. </w:t>
      </w:r>
    </w:p>
    <w:p w:rsidR="009B48D7" w:rsidRPr="009B48D7" w:rsidRDefault="009B48D7" w:rsidP="009B48D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4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Ovogodišnja kampanja usmjerena je na zaštitu djece protiv </w:t>
      </w:r>
      <w:r w:rsidRPr="009B48D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online groominga</w:t>
      </w:r>
      <w:r w:rsidRPr="009B4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odnosno na podizanje svijesti o opasnostima uspostave odnosa povjerenja i emocionalne povezanosti između djeteta ili mlade osobe i (najčešće) odrasle osobe putem komunikacijskih tehnologija, a s ciljem njihova vrbovanja i iskorištavanja u seksualne svrhe.</w:t>
      </w:r>
    </w:p>
    <w:p w:rsidR="009B48D7" w:rsidRPr="009B48D7" w:rsidRDefault="009B48D7" w:rsidP="009B48D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4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Kampanjom se nastoji educirati djecu i mlade, kao i njihove roditelje o potencijalnim opasnostima online (virtualnog) svijeta u kojem manipulativnim tehnikama, lažnim predstavljanjem i drugim načinima vrbovanja predatori seksualno zlostavljaju i iskorištavaju djecu. </w:t>
      </w:r>
    </w:p>
    <w:p w:rsidR="001852D8" w:rsidRPr="001852D8" w:rsidRDefault="001852D8" w:rsidP="001852D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Određena recentna istraživanja u svijetu pokazuju da elektroničko nasilje također može biti okidač da dijete pobjegne od kuće, kao i okidač za samoranjavanje, a i teže oblike samoozljeđivanja. Zato je potrebno da se cijela zajednica društveno angažira s ciljem senzibilizacije o važnosti prijave svih oblika elektroničkog zlostavljanja. </w:t>
      </w:r>
    </w:p>
    <w:p w:rsidR="001852D8" w:rsidRDefault="001852D8" w:rsidP="001852D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Zato je cilj ove kampanje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#</w:t>
      </w:r>
      <w:proofErr w:type="spellStart"/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NemojPostatiLovina</w:t>
      </w:r>
      <w:proofErr w:type="spellEnd"/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dati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savjete djeci i mladima da dok sjede u fotelji vlastitog doma i putuju prostranstvima virtualnog svijeta ostanu sigurni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te upozoriti roditelje na opasnosti virtualnog svijeta.</w:t>
      </w:r>
    </w:p>
    <w:p w:rsidR="001852D8" w:rsidRPr="001852D8" w:rsidRDefault="001852D8" w:rsidP="001852D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fldChar w:fldCharType="begin"/>
      </w:r>
      <w:r>
        <w:instrText>HYPERLINK "Nemoj%20postati%20lovina" \o "Nemoj postati lovina"</w:instrText>
      </w:r>
      <w:r>
        <w:fldChar w:fldCharType="separate"/>
      </w:r>
      <w:r w:rsidRPr="001852D8">
        <w:rPr>
          <w:rStyle w:val="Hiperveza"/>
        </w:rPr>
        <w:t>https://www.youtube.com/watch?v=53OaQ1y0i04</w:t>
      </w:r>
      <w:r>
        <w:rPr>
          <w:rStyle w:val="Hiperveza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edukativni video za djecu</w:t>
      </w:r>
    </w:p>
    <w:p w:rsidR="009B48D7" w:rsidRDefault="001852D8" w:rsidP="009B48D7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fldChar w:fldCharType="end"/>
      </w:r>
      <w:hyperlink r:id="rId6" w:history="1">
        <w:r>
          <w:rPr>
            <w:rStyle w:val="Hiperveza"/>
          </w:rPr>
          <w:t>https://www.youtube.com/watch?v=0bEub_dZnuY&amp;t=2s</w:t>
        </w:r>
      </w:hyperlink>
      <w:r>
        <w:t xml:space="preserve"> – 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edukativni video za roditelje </w:t>
      </w:r>
    </w:p>
    <w:p w:rsidR="001852D8" w:rsidRDefault="001852D8" w:rsidP="009B48D7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D8" w:rsidRPr="009B48D7" w:rsidRDefault="001852D8" w:rsidP="009B48D7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4BA9" w:rsidRDefault="00E34BA9" w:rsidP="00E34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D8" w:rsidRPr="001852D8" w:rsidRDefault="001852D8" w:rsidP="001852D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Statistički pokazatelji i trendovi u Republici Hrvatskoj</w:t>
      </w:r>
    </w:p>
    <w:p w:rsidR="001852D8" w:rsidRPr="004D0DAF" w:rsidRDefault="001852D8" w:rsidP="001852D8">
      <w:pPr>
        <w:spacing w:after="0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852D8" w:rsidRDefault="001852D8" w:rsidP="001852D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Prema službenim evidencijama MUP-a sa danom 21. svibnja 2020. godine u RH se vodi </w:t>
      </w:r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nestalim 361 dijete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odnosno maloljetna osoba. Od toga broja najčešći razlog nestanka je bijeg maloljetne osobe iz odgojne ustanove te udaljenje iz obiteljskog doma.</w:t>
      </w:r>
    </w:p>
    <w:p w:rsidR="001852D8" w:rsidRDefault="001852D8" w:rsidP="001852D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D8" w:rsidRDefault="001852D8" w:rsidP="001852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Oblici elektroničkog nasilja </w:t>
      </w:r>
    </w:p>
    <w:p w:rsidR="001852D8" w:rsidRDefault="001852D8" w:rsidP="001852D8">
      <w:pPr>
        <w:pStyle w:val="Odlomakpopisa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852D8" w:rsidRPr="001852D8" w:rsidRDefault="001852D8" w:rsidP="001852D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GROOMING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→ mamljenje djece radi seksualnih potreba.</w:t>
      </w:r>
    </w:p>
    <w:p w:rsidR="001852D8" w:rsidRPr="001852D8" w:rsidRDefault="001852D8" w:rsidP="001852D8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PHISHING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→ mrežna krađa identiteta koja korisnika navodi na otkrivanje korisničkoga imena i lozinke</w:t>
      </w:r>
    </w:p>
    <w:p w:rsidR="001852D8" w:rsidRDefault="001852D8" w:rsidP="002C3658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SEXTIN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 → slanje SMS poruka erotskog sadržaja, objavljivanje takvih sadržaja sa fotografijama na d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ruštvenim mrežama</w:t>
      </w:r>
    </w:p>
    <w:p w:rsidR="001852D8" w:rsidRPr="001852D8" w:rsidRDefault="001852D8" w:rsidP="002C3658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TROLLING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→ online uznemiravanje na forumu, chatu ili blogu kad osoba namjerno šalje uznemirujuće poruke koje vrijeđaju ljude i nanose im bol.</w:t>
      </w:r>
    </w:p>
    <w:p w:rsidR="001852D8" w:rsidRPr="001852D8" w:rsidRDefault="001852D8" w:rsidP="001852D8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SEXTORTION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Wingdings" w:char="F0E0"/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počinitelji se lažno predstavljaju kao djevojke i nagovaraju dječake/mladiće na različite postupke seksualne prirode koje snimaju, nakon čega ih ucjenjuju</w:t>
      </w:r>
    </w:p>
    <w:p w:rsidR="00E34BA9" w:rsidRDefault="00E34BA9" w:rsidP="000B16BC">
      <w:pPr>
        <w:rPr>
          <w:rFonts w:ascii="Times New Roman" w:hAnsi="Times New Roman" w:cs="Times New Roman"/>
          <w:b/>
          <w:sz w:val="28"/>
          <w:szCs w:val="28"/>
        </w:rPr>
      </w:pPr>
    </w:p>
    <w:p w:rsidR="00E34BA9" w:rsidRDefault="000B16BC" w:rsidP="001852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Što je Red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1852D8" w:rsidRPr="001852D8">
        <w:rPr>
          <w:rFonts w:ascii="Times New Roman" w:hAnsi="Times New Roman" w:cs="Times New Roman"/>
          <w:b/>
          <w:sz w:val="24"/>
          <w:szCs w:val="24"/>
        </w:rPr>
        <w:t>utton</w:t>
      </w:r>
      <w:proofErr w:type="spellEnd"/>
      <w:r w:rsidR="001852D8" w:rsidRPr="001852D8">
        <w:rPr>
          <w:rFonts w:ascii="Times New Roman" w:hAnsi="Times New Roman" w:cs="Times New Roman"/>
          <w:b/>
          <w:sz w:val="24"/>
          <w:szCs w:val="24"/>
        </w:rPr>
        <w:t>?</w:t>
      </w:r>
    </w:p>
    <w:p w:rsidR="001852D8" w:rsidRDefault="001852D8" w:rsidP="001852D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852D8" w:rsidRPr="001852D8" w:rsidRDefault="001852D8" w:rsidP="001852D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Red </w:t>
      </w:r>
      <w:proofErr w:type="spellStart"/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Button</w:t>
      </w:r>
      <w:proofErr w:type="spellEnd"/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 aplikacija hrvatske policije namijenjena prijavljivanju nezakonitih internetskih sadržaja (čak i onih kod kojih samo sumnjate u zakonitost) koji se odnose na različite oblike iskorištavanja ili zlostavljanja djece.</w:t>
      </w:r>
    </w:p>
    <w:p w:rsidR="001852D8" w:rsidRPr="001852D8" w:rsidRDefault="001852D8" w:rsidP="001852D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Puštena je u uporabu u rujnu 2013. godine i do danas je putem nje zaprimljeno preko 2500 prijava.</w:t>
      </w:r>
    </w:p>
    <w:p w:rsidR="001852D8" w:rsidRDefault="001852D8" w:rsidP="001852D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Namijenjena je prvenstveno djeci žrtvama, ali i svim ostalim osobama koje imaju saznanja o zlostavljanju djece ili sadržajima spolnog zlostavljanja djece na internetu.</w:t>
      </w:r>
      <w:r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1852D8" w:rsidRDefault="00627ABC" w:rsidP="001852D8">
      <w:pPr>
        <w:ind w:firstLine="708"/>
        <w:jc w:val="both"/>
      </w:pPr>
      <w:hyperlink r:id="rId7" w:history="1">
        <w:r w:rsidR="001852D8">
          <w:rPr>
            <w:rStyle w:val="Hiperveza"/>
          </w:rPr>
          <w:t>https://redbutton.gov.hr/online-prijava/7</w:t>
        </w:r>
      </w:hyperlink>
    </w:p>
    <w:p w:rsidR="001852D8" w:rsidRPr="001852D8" w:rsidRDefault="00627ABC" w:rsidP="001852D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history="1">
        <w:r w:rsidR="001852D8">
          <w:rPr>
            <w:rStyle w:val="Hiperveza"/>
          </w:rPr>
          <w:t>https://www.youtube.com/watch?v=M2RmZrSDaF4&amp;feature=emb_logo</w:t>
        </w:r>
      </w:hyperlink>
      <w:r w:rsidR="001852D8">
        <w:t xml:space="preserve"> – </w:t>
      </w:r>
      <w:r w:rsidR="001852D8"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Razmisli pa klikni – Red </w:t>
      </w:r>
      <w:proofErr w:type="spellStart"/>
      <w:r w:rsidR="001852D8"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Button</w:t>
      </w:r>
      <w:proofErr w:type="spellEnd"/>
      <w:r w:rsidR="001852D8"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aplikacija</w:t>
      </w:r>
      <w:r w:rsidR="001852D8" w:rsidRPr="001852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1852D8" w:rsidRPr="001852D8" w:rsidRDefault="001852D8" w:rsidP="001852D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34BA9" w:rsidRPr="00E34BA9" w:rsidRDefault="00E34BA9" w:rsidP="00E34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4BA9" w:rsidRPr="00E3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1B"/>
    <w:multiLevelType w:val="hybridMultilevel"/>
    <w:tmpl w:val="989C2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71F"/>
    <w:multiLevelType w:val="hybridMultilevel"/>
    <w:tmpl w:val="A706150C"/>
    <w:lvl w:ilvl="0" w:tplc="9F40C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66B8E"/>
    <w:multiLevelType w:val="hybridMultilevel"/>
    <w:tmpl w:val="B11A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0DDE"/>
    <w:multiLevelType w:val="hybridMultilevel"/>
    <w:tmpl w:val="07EA1DCA"/>
    <w:lvl w:ilvl="0" w:tplc="34064C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A9"/>
    <w:rsid w:val="000B16BC"/>
    <w:rsid w:val="001852D8"/>
    <w:rsid w:val="00627ABC"/>
    <w:rsid w:val="009B48D7"/>
    <w:rsid w:val="00B026E3"/>
    <w:rsid w:val="00E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32E7"/>
  <w15:chartTrackingRefBased/>
  <w15:docId w15:val="{D679F0EC-5402-4967-B360-B463B87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8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52D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852D8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185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RmZrSDaF4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button.gov.hr/online-prijava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bEub_dZnuY&amp;t=2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Bartolin</dc:creator>
  <cp:keywords/>
  <dc:description/>
  <cp:lastModifiedBy>Markan Perica</cp:lastModifiedBy>
  <cp:revision>3</cp:revision>
  <dcterms:created xsi:type="dcterms:W3CDTF">2020-06-05T08:38:00Z</dcterms:created>
  <dcterms:modified xsi:type="dcterms:W3CDTF">2020-06-05T12:55:00Z</dcterms:modified>
</cp:coreProperties>
</file>